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Солнечный удар – это особая форма теплового удара, спровоцированная воздействием солнечных лучей. Причиной поражения может стать работа или длительное пребывание (прогулки, отдых) под палящим солнцем. </w:t>
      </w:r>
      <w:proofErr w:type="gramStart"/>
      <w:r>
        <w:rPr>
          <w:rFonts w:ascii="Calibri" w:hAnsi="Calibri"/>
          <w:color w:val="000000"/>
          <w:sz w:val="22"/>
          <w:szCs w:val="22"/>
        </w:rPr>
        <w:t>Сопровождается слабостью, вялостью, сонливостью, головной болью, головокружением, мельканием «мушек», тошнотой, колебаниями АД, повышением температуры тела и нарушениями сердечной деятельности.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Диагноз выставляется на основании анамнеза и клинических симптомов. Лечение консервативное – охлаждение, устранение обезвоживания. В тяжелых случаях требуется неотложная медикаментозная терапия.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C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тартовал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летний сезон, а вместе с ним проснулись насекомые. Некоторые из них, например, клещи и комары, являются переносчиками инфекционных и паразитарных болезней. БОЛЕЗНИ, ПЕРЕДАЮЩИЕСЯ ЧЕРЕЗ УКУС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Комары передают человеку инфекции через укус — со слюной во время сосания крови. При этом они подразделяются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на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: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специфических переносчиков — в их организме возбудитель проходит определенные стадии жизненного цикла, они переносят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малярийную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плазмодию 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арбовирусы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;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неспецифические переносчики — в их организме не происходит размножение возбудителя инфекции, они переносят туляремию и сибирскую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язву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.п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роведение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дезинсекции участков на природе или в городе в течение эпидемического сезона;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ликвидация мест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выплода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комаров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;В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качестве средств индивидуальной защиты от нападения комаров используются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репеллентные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средства 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инсектицидно-репеллентные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средства, в соответствии с инструкцией производителя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надлежащее содержание помещений многоквартирных домов в соответствии с санитарными нормами;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благоустройство территорий населенных пунктов, парков, скверов, мест массового отдыха и пребывания населения;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санитарно-просветительная работа с населением.</w:t>
      </w:r>
    </w:p>
    <w:p w:rsidR="00EC14AC" w:rsidRDefault="00EC14AC" w:rsidP="00EC14A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--</w:t>
      </w:r>
      <w:r>
        <w:rPr>
          <w:rFonts w:ascii="Calibri" w:hAnsi="Calibri" w:cs="Arial"/>
          <w:color w:val="000000"/>
          <w:sz w:val="22"/>
          <w:szCs w:val="22"/>
        </w:rPr>
        <w:br/>
        <w:t xml:space="preserve">Отправлено из мобильной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Яндекс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 Почты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EC14AC"/>
    <w:rsid w:val="0053024A"/>
    <w:rsid w:val="007122B6"/>
    <w:rsid w:val="00985FD8"/>
    <w:rsid w:val="00C07387"/>
    <w:rsid w:val="00D40C8A"/>
    <w:rsid w:val="00E22AC8"/>
    <w:rsid w:val="00EC14AC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C14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46223121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2022-06-10T09:12:00Z</dcterms:created>
  <dcterms:modified xsi:type="dcterms:W3CDTF">2022-06-10T09:13:00Z</dcterms:modified>
</cp:coreProperties>
</file>